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127AA9" w14:paraId="075E9EEA" wp14:textId="5F50BEB0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0AF01CD1" w:rsidR="0AF01CD1">
        <w:rPr>
          <w:b w:val="1"/>
          <w:bCs w:val="1"/>
          <w:sz w:val="32"/>
          <w:szCs w:val="32"/>
        </w:rPr>
        <w:t xml:space="preserve">Domácí příprava 16. 3. - 18. 3. </w:t>
      </w:r>
    </w:p>
    <w:p w:rsidR="73127AA9" w:rsidP="73127AA9" w:rsidRDefault="73127AA9" w14:paraId="3BD84F22" w14:textId="4A4ED756">
      <w:pPr>
        <w:pStyle w:val="Normal"/>
        <w:rPr>
          <w:b w:val="1"/>
          <w:bCs w:val="1"/>
          <w:sz w:val="32"/>
          <w:szCs w:val="32"/>
        </w:rPr>
      </w:pPr>
      <w:r w:rsidRPr="73127AA9" w:rsidR="73127AA9">
        <w:rPr>
          <w:b w:val="1"/>
          <w:bCs w:val="1"/>
          <w:sz w:val="32"/>
          <w:szCs w:val="32"/>
        </w:rPr>
        <w:t>4. ročník</w:t>
      </w:r>
    </w:p>
    <w:p w:rsidR="73127AA9" w:rsidP="73127AA9" w:rsidRDefault="73127AA9" w14:paraId="2C1B1972" w14:textId="1E6198DA">
      <w:pPr>
        <w:pStyle w:val="Normal"/>
        <w:rPr>
          <w:b w:val="1"/>
          <w:bCs w:val="1"/>
          <w:sz w:val="32"/>
          <w:szCs w:val="32"/>
        </w:rPr>
      </w:pPr>
    </w:p>
    <w:p w:rsidR="73127AA9" w:rsidP="73127AA9" w:rsidRDefault="73127AA9" w14:paraId="6CE7CB16" w14:textId="63784C6D">
      <w:pPr>
        <w:pStyle w:val="Normal"/>
        <w:rPr>
          <w:b w:val="1"/>
          <w:bCs w:val="1"/>
          <w:sz w:val="32"/>
          <w:szCs w:val="32"/>
          <w:u w:val="single"/>
        </w:rPr>
      </w:pPr>
      <w:r w:rsidRPr="73127AA9" w:rsidR="73127AA9">
        <w:rPr>
          <w:b w:val="1"/>
          <w:bCs w:val="1"/>
          <w:sz w:val="32"/>
          <w:szCs w:val="32"/>
          <w:u w:val="single"/>
        </w:rPr>
        <w:t>Český jazyk:</w:t>
      </w:r>
    </w:p>
    <w:p w:rsidR="73127AA9" w:rsidP="0AF01CD1" w:rsidRDefault="73127AA9" w14:paraId="291FC6B9" w14:textId="337470E8">
      <w:pPr>
        <w:pStyle w:val="ListParagraph"/>
        <w:numPr>
          <w:ilvl w:val="0"/>
          <w:numId w:val="10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Učebnice str. 73/11 cvičení napsat do sešitu, slova barevně rozlišit (podtrhnout) podle vzorů</w:t>
      </w:r>
    </w:p>
    <w:p w:rsidR="0AF01CD1" w:rsidP="0AF01CD1" w:rsidRDefault="0AF01CD1" w14:paraId="6796DD0F" w14:textId="303376F4">
      <w:pPr>
        <w:pStyle w:val="ListParagraph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 xml:space="preserve">Před určováním vzorů zopakovat, jak se určí životnost u mužského rodu, poté určit vzory nejdříve </w:t>
      </w:r>
      <w:proofErr w:type="gramStart"/>
      <w:r w:rsidRPr="0AF01CD1" w:rsidR="0AF01CD1">
        <w:rPr>
          <w:b w:val="0"/>
          <w:bCs w:val="0"/>
          <w:sz w:val="24"/>
          <w:szCs w:val="24"/>
        </w:rPr>
        <w:t>ústně</w:t>
      </w:r>
      <w:proofErr w:type="gramEnd"/>
      <w:r w:rsidRPr="0AF01CD1" w:rsidR="0AF01CD1">
        <w:rPr>
          <w:b w:val="0"/>
          <w:bCs w:val="0"/>
          <w:sz w:val="24"/>
          <w:szCs w:val="24"/>
        </w:rPr>
        <w:t xml:space="preserve"> a nakonec rozlišit barevně</w:t>
      </w:r>
    </w:p>
    <w:p w:rsidR="0AF01CD1" w:rsidP="0AF01CD1" w:rsidRDefault="0AF01CD1" w14:paraId="79A713A2" w14:textId="08865440">
      <w:pPr>
        <w:pStyle w:val="ListParagraph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73/11 ústně</w:t>
      </w:r>
    </w:p>
    <w:p w:rsidR="0AF01CD1" w:rsidP="0AF01CD1" w:rsidRDefault="0AF01CD1" w14:paraId="0279C664" w14:textId="2609BD8F">
      <w:pPr>
        <w:pStyle w:val="ListParagraph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Učebnice str. 74 vzor pán, zápis do sešitu:</w:t>
      </w:r>
    </w:p>
    <w:p w:rsidR="0AF01CD1" w:rsidP="0AF01CD1" w:rsidRDefault="0AF01CD1" w14:paraId="42F67645" w14:textId="795C175A">
      <w:pPr>
        <w:pStyle w:val="ListParagraph"/>
        <w:numPr>
          <w:ilvl w:val="1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VZOR PÁN</w:t>
      </w:r>
    </w:p>
    <w:p w:rsidR="0AF01CD1" w:rsidP="0AF01CD1" w:rsidRDefault="0AF01CD1" w14:paraId="74CBB662" w14:textId="7E846585">
      <w:pPr>
        <w:pStyle w:val="ListParagraph"/>
        <w:numPr>
          <w:ilvl w:val="2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Skloňujeme pán bez pán</w:t>
      </w:r>
      <w:r w:rsidRPr="0AF01CD1" w:rsidR="0AF01CD1">
        <w:rPr>
          <w:b w:val="1"/>
          <w:bCs w:val="1"/>
          <w:sz w:val="24"/>
          <w:szCs w:val="24"/>
        </w:rPr>
        <w:t>a</w:t>
      </w:r>
    </w:p>
    <w:p w:rsidR="0AF01CD1" w:rsidP="0AF01CD1" w:rsidRDefault="0AF01CD1" w14:paraId="180DA8F0" w14:textId="4E716E3E">
      <w:pPr>
        <w:pStyle w:val="ListParagraph"/>
        <w:numPr>
          <w:ilvl w:val="2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Životný vzor, tvrdý vzor</w:t>
      </w:r>
    </w:p>
    <w:p w:rsidR="0AF01CD1" w:rsidP="0AF01CD1" w:rsidRDefault="0AF01CD1" w14:paraId="7FEFFB54" w14:textId="1D0DC6C0">
      <w:pPr>
        <w:pStyle w:val="ListParagraph"/>
        <w:numPr>
          <w:ilvl w:val="2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 xml:space="preserve">V 1. a 5. pádě množného čísla </w:t>
      </w:r>
      <w:proofErr w:type="gramStart"/>
      <w:r w:rsidRPr="0AF01CD1" w:rsidR="0AF01CD1">
        <w:rPr>
          <w:b w:val="0"/>
          <w:bCs w:val="0"/>
          <w:sz w:val="24"/>
          <w:szCs w:val="24"/>
        </w:rPr>
        <w:t>píšeme -i</w:t>
      </w:r>
      <w:proofErr w:type="gramEnd"/>
      <w:r w:rsidRPr="0AF01CD1" w:rsidR="0AF01CD1">
        <w:rPr>
          <w:b w:val="0"/>
          <w:bCs w:val="0"/>
          <w:sz w:val="24"/>
          <w:szCs w:val="24"/>
        </w:rPr>
        <w:t xml:space="preserve"> (páv</w:t>
      </w:r>
      <w:r w:rsidRPr="0AF01CD1" w:rsidR="0AF01CD1">
        <w:rPr>
          <w:b w:val="1"/>
          <w:bCs w:val="1"/>
          <w:sz w:val="24"/>
          <w:szCs w:val="24"/>
        </w:rPr>
        <w:t>i</w:t>
      </w:r>
      <w:r w:rsidRPr="0AF01CD1" w:rsidR="0AF01CD1">
        <w:rPr>
          <w:b w:val="0"/>
          <w:bCs w:val="0"/>
          <w:sz w:val="24"/>
          <w:szCs w:val="24"/>
        </w:rPr>
        <w:t xml:space="preserve"> jako pán</w:t>
      </w:r>
      <w:r w:rsidRPr="0AF01CD1" w:rsidR="0AF01CD1">
        <w:rPr>
          <w:b w:val="1"/>
          <w:bCs w:val="1"/>
          <w:sz w:val="24"/>
          <w:szCs w:val="24"/>
        </w:rPr>
        <w:t>i</w:t>
      </w:r>
      <w:r w:rsidRPr="0AF01CD1" w:rsidR="0AF01CD1">
        <w:rPr>
          <w:b w:val="0"/>
          <w:bCs w:val="0"/>
          <w:sz w:val="24"/>
          <w:szCs w:val="24"/>
        </w:rPr>
        <w:t>)</w:t>
      </w:r>
    </w:p>
    <w:p w:rsidR="0AF01CD1" w:rsidP="0AF01CD1" w:rsidRDefault="0AF01CD1" w14:paraId="1D018436" w14:textId="355A7CD2">
      <w:pPr>
        <w:pStyle w:val="ListParagraph"/>
        <w:numPr>
          <w:ilvl w:val="2"/>
          <w:numId w:val="10"/>
        </w:numPr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sz w:val="24"/>
          <w:szCs w:val="24"/>
        </w:rPr>
        <w:t>Ve 3. a 6. pádě jednotného čísla koncovka –</w:t>
      </w:r>
      <w:proofErr w:type="spellStart"/>
      <w:r w:rsidRPr="0AF01CD1" w:rsidR="0AF01CD1">
        <w:rPr>
          <w:b w:val="1"/>
          <w:bCs w:val="1"/>
          <w:sz w:val="24"/>
          <w:szCs w:val="24"/>
        </w:rPr>
        <w:t>ovi</w:t>
      </w:r>
      <w:proofErr w:type="spellEnd"/>
      <w:r w:rsidRPr="0AF01CD1" w:rsidR="0AF01CD1">
        <w:rPr>
          <w:b w:val="1"/>
          <w:bCs w:val="1"/>
          <w:sz w:val="24"/>
          <w:szCs w:val="24"/>
        </w:rPr>
        <w:t xml:space="preserve"> </w:t>
      </w:r>
      <w:r w:rsidRPr="0AF01CD1" w:rsidR="0AF01CD1">
        <w:rPr>
          <w:b w:val="0"/>
          <w:bCs w:val="0"/>
          <w:sz w:val="24"/>
          <w:szCs w:val="24"/>
        </w:rPr>
        <w:t>(pán</w:t>
      </w:r>
      <w:r w:rsidRPr="0AF01CD1" w:rsidR="0AF01CD1">
        <w:rPr>
          <w:b w:val="1"/>
          <w:bCs w:val="1"/>
          <w:sz w:val="24"/>
          <w:szCs w:val="24"/>
        </w:rPr>
        <w:t>ovi</w:t>
      </w:r>
      <w:r w:rsidRPr="0AF01CD1" w:rsidR="0AF01CD1">
        <w:rPr>
          <w:b w:val="0"/>
          <w:bCs w:val="0"/>
          <w:sz w:val="24"/>
          <w:szCs w:val="24"/>
        </w:rPr>
        <w:t>)</w:t>
      </w:r>
    </w:p>
    <w:p w:rsidR="0AF01CD1" w:rsidP="0AF01CD1" w:rsidRDefault="0AF01CD1" w14:paraId="6F768673" w14:textId="74F571A4">
      <w:pPr>
        <w:pStyle w:val="Normal"/>
        <w:rPr>
          <w:b w:val="0"/>
          <w:bCs w:val="0"/>
          <w:sz w:val="24"/>
          <w:szCs w:val="24"/>
        </w:rPr>
      </w:pPr>
      <w:r w:rsidRPr="0AF01CD1" w:rsidR="0AF01CD1">
        <w:rPr>
          <w:b w:val="0"/>
          <w:bCs w:val="0"/>
          <w:i w:val="1"/>
          <w:iCs w:val="1"/>
          <w:sz w:val="24"/>
          <w:szCs w:val="24"/>
        </w:rPr>
        <w:t xml:space="preserve">Vzor pán může být pro děti obtížný právě kvůli koncovkám v jednotlivých pádech. Proto vždy dbejte na to, aby si dítě nejdříve za slovo dosadilo vzor. Např. Viděl jsem lvy jako viděl jsem pány, lvi pozorovali kořist jako páni pozorovali kořist. </w:t>
      </w:r>
    </w:p>
    <w:p w:rsidR="0AF01CD1" w:rsidP="0AF01CD1" w:rsidRDefault="0AF01CD1" w14:paraId="1630E9C0" w14:textId="343CD4E7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</w:pPr>
      <w:r w:rsidRPr="0AF01CD1" w:rsidR="0AF01CD1">
        <w:rPr>
          <w:b w:val="0"/>
          <w:bCs w:val="0"/>
          <w:i w:val="0"/>
          <w:iCs w:val="0"/>
          <w:sz w:val="24"/>
          <w:szCs w:val="24"/>
        </w:rPr>
        <w:t xml:space="preserve">Doplňovačka - vystřihnout, vlepit, společně hlasitě dosazovat vzor: </w:t>
      </w:r>
    </w:p>
    <w:p w:rsidR="0AF01CD1" w:rsidP="0AF01CD1" w:rsidRDefault="0AF01CD1" w14:paraId="1E099768" w14:textId="2993A4DD">
      <w:pPr>
        <w:pStyle w:val="Normal"/>
        <w:ind w:left="708"/>
        <w:rPr>
          <w:b w:val="0"/>
          <w:bCs w:val="0"/>
          <w:i w:val="0"/>
          <w:iCs w:val="0"/>
          <w:sz w:val="32"/>
          <w:szCs w:val="32"/>
        </w:rPr>
      </w:pPr>
      <w:r w:rsidRPr="0AF01CD1" w:rsidR="0AF01CD1">
        <w:rPr>
          <w:b w:val="0"/>
          <w:bCs w:val="0"/>
          <w:i w:val="0"/>
          <w:iCs w:val="0"/>
          <w:sz w:val="28"/>
          <w:szCs w:val="28"/>
        </w:rPr>
        <w:t xml:space="preserve">Rychlí holub___, pozorovat </w:t>
      </w:r>
      <w:proofErr w:type="spellStart"/>
      <w:r w:rsidRPr="0AF01CD1" w:rsidR="0AF01CD1">
        <w:rPr>
          <w:b w:val="0"/>
          <w:bCs w:val="0"/>
          <w:i w:val="0"/>
          <w:iCs w:val="0"/>
          <w:sz w:val="28"/>
          <w:szCs w:val="28"/>
        </w:rPr>
        <w:t>ps</w:t>
      </w:r>
      <w:proofErr w:type="spellEnd"/>
      <w:r w:rsidRPr="0AF01CD1" w:rsidR="0AF01CD1">
        <w:rPr>
          <w:b w:val="0"/>
          <w:bCs w:val="0"/>
          <w:i w:val="0"/>
          <w:iCs w:val="0"/>
          <w:sz w:val="28"/>
          <w:szCs w:val="28"/>
        </w:rPr>
        <w:t xml:space="preserve">___, napsat </w:t>
      </w:r>
      <w:proofErr w:type="spellStart"/>
      <w:r w:rsidRPr="0AF01CD1" w:rsidR="0AF01CD1">
        <w:rPr>
          <w:b w:val="0"/>
          <w:bCs w:val="0"/>
          <w:i w:val="0"/>
          <w:iCs w:val="0"/>
          <w:sz w:val="28"/>
          <w:szCs w:val="28"/>
        </w:rPr>
        <w:t>dědečkov</w:t>
      </w:r>
      <w:proofErr w:type="spellEnd"/>
      <w:r w:rsidRPr="0AF01CD1" w:rsidR="0AF01CD1">
        <w:rPr>
          <w:b w:val="0"/>
          <w:bCs w:val="0"/>
          <w:i w:val="0"/>
          <w:iCs w:val="0"/>
          <w:sz w:val="28"/>
          <w:szCs w:val="28"/>
        </w:rPr>
        <w:t xml:space="preserve">___, škodliví červ___, zavolat </w:t>
      </w:r>
      <w:proofErr w:type="spellStart"/>
      <w:r w:rsidRPr="0AF01CD1" w:rsidR="0AF01CD1">
        <w:rPr>
          <w:b w:val="0"/>
          <w:bCs w:val="0"/>
          <w:i w:val="0"/>
          <w:iCs w:val="0"/>
          <w:sz w:val="28"/>
          <w:szCs w:val="28"/>
        </w:rPr>
        <w:t>tatínkov</w:t>
      </w:r>
      <w:proofErr w:type="spellEnd"/>
      <w:r w:rsidRPr="0AF01CD1" w:rsidR="0AF01CD1">
        <w:rPr>
          <w:b w:val="0"/>
          <w:bCs w:val="0"/>
          <w:i w:val="0"/>
          <w:iCs w:val="0"/>
          <w:sz w:val="28"/>
          <w:szCs w:val="28"/>
        </w:rPr>
        <w:t xml:space="preserve">___, uvidět havran___, volat na páv___, jet ke </w:t>
      </w:r>
      <w:proofErr w:type="spellStart"/>
      <w:r w:rsidRPr="0AF01CD1" w:rsidR="0AF01CD1">
        <w:rPr>
          <w:b w:val="0"/>
          <w:bCs w:val="0"/>
          <w:i w:val="0"/>
          <w:iCs w:val="0"/>
          <w:sz w:val="28"/>
          <w:szCs w:val="28"/>
        </w:rPr>
        <w:t>kamarádov</w:t>
      </w:r>
      <w:proofErr w:type="spellEnd"/>
      <w:r w:rsidRPr="0AF01CD1" w:rsidR="0AF01CD1">
        <w:rPr>
          <w:b w:val="0"/>
          <w:bCs w:val="0"/>
          <w:i w:val="0"/>
          <w:iCs w:val="0"/>
          <w:sz w:val="28"/>
          <w:szCs w:val="28"/>
        </w:rPr>
        <w:t>___, statní jelen___, chovat pštros___, mávat na spolužák____, mluvit se soused___.</w:t>
      </w:r>
    </w:p>
    <w:p w:rsidR="0AF01CD1" w:rsidP="0AF01CD1" w:rsidRDefault="0AF01CD1" w14:paraId="49CFC286" w14:textId="6C0083DA">
      <w:pPr>
        <w:pStyle w:val="Normal"/>
        <w:ind w:left="708"/>
        <w:rPr>
          <w:b w:val="0"/>
          <w:bCs w:val="0"/>
          <w:i w:val="0"/>
          <w:iCs w:val="0"/>
          <w:sz w:val="28"/>
          <w:szCs w:val="28"/>
        </w:rPr>
      </w:pPr>
    </w:p>
    <w:p w:rsidR="0AF01CD1" w:rsidP="0AF01CD1" w:rsidRDefault="0AF01CD1" w14:paraId="3DF12AAB" w14:textId="6A808203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0AF01CD1" w:rsidR="0AF01CD1">
        <w:rPr>
          <w:b w:val="0"/>
          <w:bCs w:val="0"/>
          <w:i w:val="0"/>
          <w:iCs w:val="0"/>
          <w:sz w:val="24"/>
          <w:szCs w:val="24"/>
        </w:rPr>
        <w:t>Pracovní sešit str. 16/celá</w:t>
      </w:r>
    </w:p>
    <w:p w:rsidR="73127AA9" w:rsidP="73127AA9" w:rsidRDefault="73127AA9" w14:paraId="7BE6FCD8" w14:textId="2CACC4F2">
      <w:pPr>
        <w:pStyle w:val="Normal"/>
        <w:rPr>
          <w:b w:val="0"/>
          <w:bCs w:val="0"/>
          <w:sz w:val="24"/>
          <w:szCs w:val="24"/>
        </w:rPr>
      </w:pPr>
      <w:r w:rsidRPr="0AF01CD1" w:rsidR="0AF01CD1">
        <w:rPr>
          <w:b w:val="1"/>
          <w:bCs w:val="1"/>
          <w:sz w:val="32"/>
          <w:szCs w:val="32"/>
          <w:u w:val="single"/>
        </w:rPr>
        <w:t>Matematika</w:t>
      </w:r>
    </w:p>
    <w:p w:rsidR="73127AA9" w:rsidP="0AF01CD1" w:rsidRDefault="73127AA9" w14:paraId="2DF79C08" w14:textId="77E317AA">
      <w:pPr>
        <w:pStyle w:val="ListParagraph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AF01CD1" w:rsidR="0AF01CD1">
        <w:rPr>
          <w:b w:val="0"/>
          <w:bCs w:val="0"/>
          <w:sz w:val="24"/>
          <w:szCs w:val="24"/>
          <w:u w:val="none"/>
        </w:rPr>
        <w:t>Učebnice str. 101/1, 2, 4, 5, 7 (slovní úlohy, zápis, výpočet, odpověď, využíváme písemné operace)</w:t>
      </w:r>
    </w:p>
    <w:p w:rsidR="0AF01CD1" w:rsidP="0AF01CD1" w:rsidRDefault="0AF01CD1" w14:paraId="31041E5E" w14:textId="2C5B0C51">
      <w:pPr>
        <w:pStyle w:val="ListParagraph"/>
        <w:numPr>
          <w:ilvl w:val="0"/>
          <w:numId w:val="18"/>
        </w:numPr>
        <w:rPr>
          <w:b w:val="0"/>
          <w:bCs w:val="0"/>
          <w:sz w:val="24"/>
          <w:szCs w:val="24"/>
          <w:u w:val="none"/>
        </w:rPr>
      </w:pPr>
      <w:r w:rsidRPr="0AF01CD1" w:rsidR="0AF01CD1">
        <w:rPr>
          <w:b w:val="0"/>
          <w:bCs w:val="0"/>
          <w:sz w:val="24"/>
          <w:szCs w:val="24"/>
          <w:u w:val="none"/>
        </w:rPr>
        <w:t>Pracovní sešit str. 8/dokončit</w:t>
      </w:r>
    </w:p>
    <w:p w:rsidR="0AF01CD1" w:rsidP="0AF01CD1" w:rsidRDefault="0AF01CD1" w14:paraId="00BD2F1B" w14:textId="24C36A82">
      <w:pPr>
        <w:pStyle w:val="ListParagraph"/>
        <w:numPr>
          <w:ilvl w:val="0"/>
          <w:numId w:val="18"/>
        </w:numPr>
        <w:rPr>
          <w:b w:val="0"/>
          <w:bCs w:val="0"/>
          <w:sz w:val="24"/>
          <w:szCs w:val="24"/>
          <w:u w:val="none"/>
        </w:rPr>
      </w:pPr>
      <w:r w:rsidRPr="0AF01CD1" w:rsidR="0AF01CD1">
        <w:rPr>
          <w:b w:val="0"/>
          <w:bCs w:val="0"/>
          <w:sz w:val="24"/>
          <w:szCs w:val="24"/>
          <w:u w:val="none"/>
        </w:rPr>
        <w:t>Pořadí není důležité, nechávám na vás</w:t>
      </w:r>
    </w:p>
    <w:p w:rsidR="0AF01CD1" w:rsidP="0AF01CD1" w:rsidRDefault="0AF01CD1" w14:paraId="3B5A888D" w14:textId="60C09E1F">
      <w:pPr>
        <w:pStyle w:val="ListParagraph"/>
        <w:numPr>
          <w:ilvl w:val="0"/>
          <w:numId w:val="18"/>
        </w:numPr>
        <w:rPr>
          <w:b w:val="0"/>
          <w:bCs w:val="0"/>
          <w:sz w:val="24"/>
          <w:szCs w:val="24"/>
          <w:u w:val="none"/>
        </w:rPr>
      </w:pPr>
      <w:r w:rsidRPr="0AF01CD1" w:rsidR="0AF01CD1">
        <w:rPr>
          <w:b w:val="0"/>
          <w:bCs w:val="0"/>
          <w:sz w:val="24"/>
          <w:szCs w:val="24"/>
          <w:u w:val="none"/>
        </w:rPr>
        <w:t>Ústní procvičování násobení a dělení</w:t>
      </w:r>
    </w:p>
    <w:p w:rsidR="0AF01CD1" w:rsidP="0AF01CD1" w:rsidRDefault="0AF01CD1" w14:paraId="14E2DB1F" w14:textId="27C204B5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09F9666D" w14:textId="3CF66A44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59397719" w14:textId="0537AEC1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0C77EC8D" w14:textId="2B33B80B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4DADB7A0" w14:textId="77A2E7B2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637A9A60" w14:textId="6FF03E82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605219D6" w14:textId="411E76B7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5C408598" w14:textId="68E68663">
      <w:pPr>
        <w:pStyle w:val="Normal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37BC4FE4" w14:textId="30A63464">
      <w:pPr>
        <w:pStyle w:val="Normal"/>
        <w:rPr>
          <w:b w:val="0"/>
          <w:bCs w:val="0"/>
          <w:sz w:val="24"/>
          <w:szCs w:val="24"/>
          <w:u w:val="none"/>
        </w:rPr>
      </w:pPr>
    </w:p>
    <w:p w:rsidR="73127AA9" w:rsidP="73127AA9" w:rsidRDefault="73127AA9" w14:paraId="1F22A158" w14:textId="639D8D7A">
      <w:pPr>
        <w:pStyle w:val="Normal"/>
        <w:rPr>
          <w:b w:val="1"/>
          <w:bCs w:val="1"/>
          <w:sz w:val="36"/>
          <w:szCs w:val="36"/>
          <w:u w:val="single"/>
        </w:rPr>
      </w:pPr>
      <w:r w:rsidRPr="0AF01CD1" w:rsidR="0AF01CD1">
        <w:rPr>
          <w:b w:val="1"/>
          <w:bCs w:val="1"/>
          <w:sz w:val="32"/>
          <w:szCs w:val="32"/>
          <w:u w:val="single"/>
        </w:rPr>
        <w:t>Anglický jazyk</w:t>
      </w:r>
    </w:p>
    <w:p w:rsidR="0AF01CD1" w:rsidP="0AF01CD1" w:rsidRDefault="0AF01CD1" w14:paraId="349B55B2" w14:textId="79FC4C57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</w:rPr>
      </w:pPr>
      <w:r w:rsidRPr="0AF01CD1" w:rsidR="0AF01CD1">
        <w:rPr>
          <w:b w:val="0"/>
          <w:bCs w:val="0"/>
          <w:sz w:val="24"/>
          <w:szCs w:val="24"/>
          <w:u w:val="none"/>
        </w:rPr>
        <w:t xml:space="preserve">Dopsat do vět </w:t>
      </w:r>
      <w:proofErr w:type="spellStart"/>
      <w:r w:rsidRPr="0AF01CD1" w:rsidR="0AF01CD1">
        <w:rPr>
          <w:b w:val="0"/>
          <w:bCs w:val="0"/>
          <w:sz w:val="24"/>
          <w:szCs w:val="24"/>
          <w:u w:val="none"/>
        </w:rPr>
        <w:t>is</w:t>
      </w:r>
      <w:proofErr w:type="spellEnd"/>
      <w:r w:rsidRPr="0AF01CD1" w:rsidR="0AF01CD1">
        <w:rPr>
          <w:b w:val="0"/>
          <w:bCs w:val="0"/>
          <w:sz w:val="24"/>
          <w:szCs w:val="24"/>
          <w:u w:val="none"/>
        </w:rPr>
        <w:t xml:space="preserve"> (jednotné číslo) / are (množné číslo), vlepit do sešitu:</w:t>
      </w:r>
    </w:p>
    <w:p w:rsidR="0AF01CD1" w:rsidP="0AF01CD1" w:rsidRDefault="0AF01CD1" w14:paraId="00F41255" w14:textId="6A6947A7">
      <w:pPr>
        <w:pStyle w:val="Normal"/>
        <w:ind w:left="360"/>
        <w:rPr>
          <w:b w:val="0"/>
          <w:bCs w:val="0"/>
          <w:sz w:val="32"/>
          <w:szCs w:val="32"/>
          <w:u w:val="none"/>
        </w:rPr>
      </w:pP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There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_______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two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kites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.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There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 a plane.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There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lots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of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books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.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There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______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five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dolls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.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There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 a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small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dog. </w:t>
      </w:r>
    </w:p>
    <w:p w:rsidR="0AF01CD1" w:rsidP="0AF01CD1" w:rsidRDefault="0AF01CD1" w14:paraId="09FA2698" w14:textId="697EC153">
      <w:pPr>
        <w:pStyle w:val="Normal"/>
        <w:ind w:left="360"/>
        <w:rPr>
          <w:b w:val="0"/>
          <w:bCs w:val="0"/>
          <w:sz w:val="24"/>
          <w:szCs w:val="24"/>
          <w:u w:val="none"/>
        </w:rPr>
      </w:pPr>
    </w:p>
    <w:p w:rsidR="0AF01CD1" w:rsidP="0AF01CD1" w:rsidRDefault="0AF01CD1" w14:paraId="57531B78" w14:textId="7A9DCC53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AF01CD1" w:rsidR="0AF01CD1">
        <w:rPr>
          <w:b w:val="0"/>
          <w:bCs w:val="0"/>
          <w:sz w:val="24"/>
          <w:szCs w:val="24"/>
          <w:u w:val="none"/>
        </w:rPr>
        <w:t>Doplnit věty o zvířatech, vlepit do sešitu:</w:t>
      </w:r>
    </w:p>
    <w:p w:rsidR="0AF01CD1" w:rsidP="0AF01CD1" w:rsidRDefault="0AF01CD1" w14:paraId="1866CF6F" w14:textId="19DE951E">
      <w:pPr>
        <w:pStyle w:val="Normal"/>
        <w:ind w:left="360"/>
        <w:rPr>
          <w:b w:val="0"/>
          <w:bCs w:val="0"/>
          <w:sz w:val="24"/>
          <w:szCs w:val="24"/>
          <w:u w:val="none"/>
        </w:rPr>
      </w:pP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Lions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are______________. They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aren´t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__________________.</w:t>
      </w:r>
    </w:p>
    <w:p w:rsidR="0AF01CD1" w:rsidP="0AF01CD1" w:rsidRDefault="0AF01CD1" w14:paraId="1666D0FA" w14:textId="3979FFAF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Monkeys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are _____________. They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aren´t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________________.</w:t>
      </w:r>
    </w:p>
    <w:p w:rsidR="0AF01CD1" w:rsidP="0AF01CD1" w:rsidRDefault="0AF01CD1" w14:paraId="3767CF91" w14:textId="27B83BF2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Frogs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are ________________. They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aren´t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________________. </w:t>
      </w:r>
    </w:p>
    <w:p w:rsidR="0AF01CD1" w:rsidP="0AF01CD1" w:rsidRDefault="0AF01CD1" w14:paraId="07E79414" w14:textId="47B4F44B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Hippos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are ________________. They </w:t>
      </w:r>
      <w:proofErr w:type="spellStart"/>
      <w:r w:rsidRPr="0AF01CD1" w:rsidR="0AF01CD1">
        <w:rPr>
          <w:b w:val="0"/>
          <w:bCs w:val="0"/>
          <w:sz w:val="28"/>
          <w:szCs w:val="28"/>
          <w:u w:val="none"/>
        </w:rPr>
        <w:t>aren´t</w:t>
      </w:r>
      <w:proofErr w:type="spellEnd"/>
      <w:r w:rsidRPr="0AF01CD1" w:rsidR="0AF01CD1">
        <w:rPr>
          <w:b w:val="0"/>
          <w:bCs w:val="0"/>
          <w:sz w:val="28"/>
          <w:szCs w:val="28"/>
          <w:u w:val="none"/>
        </w:rPr>
        <w:t xml:space="preserve"> _______________. </w:t>
      </w:r>
    </w:p>
    <w:p w:rsidR="0AF01CD1" w:rsidP="0AF01CD1" w:rsidRDefault="0AF01CD1" w14:paraId="3A0E8E73" w14:textId="280CE9F7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0AF01CD1" w:rsidP="0AF01CD1" w:rsidRDefault="0AF01CD1" w14:paraId="42A54103" w14:textId="770FE79D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0AF01CD1" w:rsidR="0AF01CD1">
        <w:rPr>
          <w:b w:val="0"/>
          <w:bCs w:val="0"/>
          <w:i w:val="1"/>
          <w:iCs w:val="1"/>
          <w:sz w:val="24"/>
          <w:szCs w:val="24"/>
          <w:u w:val="none"/>
        </w:rPr>
        <w:t xml:space="preserve">Prosím vše nejdříve ústně, u zvířat tvořit více variant a jednu zapsat. V případě problémů mi zavolejte </w:t>
      </w:r>
      <w:r w:rsidRPr="0AF01CD1" w:rsidR="0AF01CD1">
        <w:rPr>
          <w:rFonts w:ascii="Segoe UI Emoji" w:hAnsi="Segoe UI Emoji" w:eastAsia="Segoe UI Emoji" w:cs="Segoe UI Emoji"/>
          <w:b w:val="0"/>
          <w:bCs w:val="0"/>
          <w:i w:val="1"/>
          <w:iCs w:val="1"/>
          <w:sz w:val="24"/>
          <w:szCs w:val="24"/>
          <w:u w:val="none"/>
        </w:rPr>
        <w:t>😊</w:t>
      </w:r>
      <w:r w:rsidRPr="0AF01CD1" w:rsidR="0AF01CD1">
        <w:rPr>
          <w:b w:val="0"/>
          <w:bCs w:val="0"/>
          <w:i w:val="1"/>
          <w:iCs w:val="1"/>
          <w:sz w:val="24"/>
          <w:szCs w:val="24"/>
          <w:u w:val="none"/>
        </w:rPr>
        <w:t xml:space="preserve"> </w:t>
      </w:r>
    </w:p>
    <w:p w:rsidR="0AF01CD1" w:rsidP="0AF01CD1" w:rsidRDefault="0AF01CD1" w14:paraId="2BD4CEA7" w14:textId="5D3658D6">
      <w:pPr>
        <w:pStyle w:val="Normal"/>
        <w:ind w:left="360"/>
        <w:rPr>
          <w:b w:val="0"/>
          <w:bCs w:val="0"/>
          <w:i w:val="1"/>
          <w:iCs w:val="1"/>
          <w:sz w:val="24"/>
          <w:szCs w:val="24"/>
          <w:u w:val="none"/>
        </w:rPr>
      </w:pPr>
    </w:p>
    <w:p w:rsidR="0AF01CD1" w:rsidP="0AF01CD1" w:rsidRDefault="0AF01CD1" w14:paraId="41693161" w14:textId="68C9D109">
      <w:pPr>
        <w:pStyle w:val="Normal"/>
        <w:ind w:left="360"/>
        <w:rPr>
          <w:b w:val="0"/>
          <w:bCs w:val="0"/>
          <w:sz w:val="24"/>
          <w:szCs w:val="24"/>
          <w:u w:val="none"/>
        </w:rPr>
      </w:pPr>
    </w:p>
    <w:p w:rsidR="73127AA9" w:rsidP="73127AA9" w:rsidRDefault="73127AA9" w14:paraId="581BA80B" w14:textId="487F10E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6"/>
          <w:szCs w:val="36"/>
          <w:u w:val="single"/>
          <w:lang w:val="cs-CZ"/>
        </w:rPr>
      </w:pPr>
      <w:r w:rsidRPr="73127AA9" w:rsidR="73127AA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  <w:t>Přírodověda</w:t>
      </w:r>
    </w:p>
    <w:p w:rsidR="73127AA9" w:rsidP="0AF01CD1" w:rsidRDefault="73127AA9" w14:paraId="33EE28E7" w14:textId="3A27CA30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Pracovní sešit str 24/2</w:t>
      </w:r>
    </w:p>
    <w:p w:rsidR="0AF01CD1" w:rsidP="0AF01CD1" w:rsidRDefault="0AF01CD1" w14:paraId="16430B42" w14:textId="13E2A36B">
      <w:pPr>
        <w:pStyle w:val="ListParagraph"/>
        <w:numPr>
          <w:ilvl w:val="0"/>
          <w:numId w:val="14"/>
        </w:numPr>
        <w:rPr>
          <w:b w:val="1"/>
          <w:bCs w:val="1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Pracovní sešit str. 25/celá práce s učebnicí str. 54-55</w:t>
      </w:r>
    </w:p>
    <w:p w:rsidR="73127AA9" w:rsidP="73127AA9" w:rsidRDefault="73127AA9" w14:paraId="6A313F59" w14:textId="194FDF2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71948625" w14:textId="0F82A25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0AF01CD1" w:rsidP="0AF01CD1" w:rsidRDefault="0AF01CD1" w14:paraId="48FACE7B" w14:textId="7F80D66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0AF01CD1" w:rsidP="0AF01CD1" w:rsidRDefault="0AF01CD1" w14:paraId="446E47AF" w14:textId="7C1E479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0AF01CD1" w:rsidP="0AF01CD1" w:rsidRDefault="0AF01CD1" w14:paraId="01069C81" w14:textId="78A5C0C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0AF01CD1" w:rsidP="0AF01CD1" w:rsidRDefault="0AF01CD1" w14:paraId="15799B1A" w14:textId="07CBCC1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</w:p>
    <w:p w:rsidR="73127AA9" w:rsidP="73127AA9" w:rsidRDefault="73127AA9" w14:paraId="62B24AA1" w14:textId="0F105B1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  <w:r w:rsidRPr="0AF01CD1" w:rsidR="0AF01C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  <w:t>Vlastivěda</w:t>
      </w:r>
    </w:p>
    <w:p w:rsidR="73127AA9" w:rsidP="0AF01CD1" w:rsidRDefault="73127AA9" w14:paraId="6D42EDF6" w14:textId="76E91C7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4"/>
          <w:szCs w:val="24"/>
          <w:u w:val="single"/>
          <w:lang w:val="cs-CZ"/>
        </w:rPr>
      </w:pPr>
      <w:r w:rsidRPr="0AF01CD1" w:rsidR="0AF01C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8"/>
          <w:szCs w:val="28"/>
          <w:u w:val="single"/>
          <w:lang w:val="cs-CZ"/>
        </w:rPr>
        <w:t>Zeměpisná část (modrá)</w:t>
      </w:r>
    </w:p>
    <w:p w:rsidR="0AF01CD1" w:rsidP="0AF01CD1" w:rsidRDefault="0AF01CD1" w14:paraId="5BF120FB" w14:textId="3F00C09C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73737"/>
          <w:sz w:val="28"/>
          <w:szCs w:val="28"/>
          <w:u w:val="singl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Pracovní sešit téma POČASÍ A PODNEBÍ, PŮDY A ZEMĚDĚLSTVÍ (já mám na str. 16, mám jinou verzi pracovního sešitu než žáci, žáci pravděpodobně na str. 18, děkuji za pochopení)</w:t>
      </w:r>
    </w:p>
    <w:p w:rsidR="0AF01CD1" w:rsidP="0AF01CD1" w:rsidRDefault="0AF01CD1" w14:paraId="0DA448DC" w14:textId="08884DEB">
      <w:pPr>
        <w:pStyle w:val="ListParagraph"/>
        <w:numPr>
          <w:ilvl w:val="0"/>
          <w:numId w:val="22"/>
        </w:numPr>
        <w:rPr>
          <w:b w:val="1"/>
          <w:bCs w:val="1"/>
          <w:i w:val="0"/>
          <w:iCs w:val="0"/>
          <w:noProof w:val="0"/>
          <w:color w:val="373737"/>
          <w:sz w:val="28"/>
          <w:szCs w:val="28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Pracujte s učebnicí str. 32 – 35</w:t>
      </w:r>
    </w:p>
    <w:p w:rsidR="0AF01CD1" w:rsidP="0AF01CD1" w:rsidRDefault="0AF01CD1" w14:paraId="209DBE1E" w14:textId="5DAE4F7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8"/>
          <w:szCs w:val="28"/>
          <w:u w:val="single"/>
          <w:lang w:val="cs-CZ"/>
        </w:rPr>
        <w:t>Dějepisná část (červená)</w:t>
      </w:r>
    </w:p>
    <w:p w:rsidR="0AF01CD1" w:rsidP="0AF01CD1" w:rsidRDefault="0AF01CD1" w14:paraId="6A31C0C8" w14:textId="75F1627E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73737"/>
          <w:sz w:val="24"/>
          <w:szCs w:val="24"/>
          <w:u w:val="singl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Učebnice str. 29/opakování, projít ústně</w:t>
      </w:r>
    </w:p>
    <w:p w:rsidR="0AF01CD1" w:rsidP="0AF01CD1" w:rsidRDefault="0AF01CD1" w14:paraId="742F66BA" w14:textId="2AAF73CA">
      <w:pPr>
        <w:pStyle w:val="ListParagraph"/>
        <w:numPr>
          <w:ilvl w:val="0"/>
          <w:numId w:val="23"/>
        </w:numPr>
        <w:rPr>
          <w:b w:val="1"/>
          <w:bCs w:val="1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 xml:space="preserve">Učebnice str. </w:t>
      </w:r>
      <w:proofErr w:type="gramStart"/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30 – 32</w:t>
      </w:r>
      <w:proofErr w:type="gramEnd"/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 xml:space="preserve"> ŽIVOT VE STŘEDOVĚKU</w:t>
      </w:r>
    </w:p>
    <w:p w:rsidR="0AF01CD1" w:rsidP="0AF01CD1" w:rsidRDefault="0AF01CD1" w14:paraId="337C7BD5" w14:textId="4C57517D">
      <w:pPr>
        <w:pStyle w:val="ListParagraph"/>
        <w:numPr>
          <w:ilvl w:val="0"/>
          <w:numId w:val="23"/>
        </w:numPr>
        <w:rPr>
          <w:b w:val="1"/>
          <w:bCs w:val="1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Téma pročíst, do sešitu nadpis ŽIVOT VE STŘEDOVĚKU a překreslit pyramidu společenských vrstev ze str. 33 v učebnici</w:t>
      </w:r>
    </w:p>
    <w:p w:rsidR="0AF01CD1" w:rsidP="0AF01CD1" w:rsidRDefault="0AF01CD1" w14:paraId="38EE37D9" w14:textId="1A6797A0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73127AA9" w:rsidP="0AF01CD1" w:rsidRDefault="73127AA9" w14:paraId="31185ECB" w14:textId="017549F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6"/>
          <w:szCs w:val="36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6"/>
          <w:szCs w:val="36"/>
          <w:u w:val="none"/>
          <w:lang w:val="cs-CZ"/>
        </w:rPr>
        <w:t xml:space="preserve">Učivo na druhou polovinu týdne vložím ve středu. </w:t>
      </w:r>
    </w:p>
    <w:p w:rsidR="73127AA9" w:rsidP="73127AA9" w:rsidRDefault="73127AA9" w14:paraId="4D772F3E" w14:textId="68BC706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73127AA9" w:rsidP="73127AA9" w:rsidRDefault="73127AA9" w14:paraId="18953D99" w14:textId="0971B7EF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</w:pPr>
    </w:p>
    <w:p w:rsidR="73127AA9" w:rsidP="0AF01CD1" w:rsidRDefault="73127AA9" w14:paraId="50939BE3" w14:textId="152424A9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8"/>
          <w:szCs w:val="48"/>
          <w:u w:val="none"/>
          <w:lang w:val="cs-CZ"/>
        </w:rPr>
      </w:pPr>
      <w:r w:rsidRPr="0AF01CD1" w:rsidR="0AF01C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  <w:t xml:space="preserve">Děkuji za spolupráci. </w:t>
      </w:r>
    </w:p>
    <w:p w:rsidR="73127AA9" w:rsidP="73127AA9" w:rsidRDefault="73127AA9" w14:paraId="6F9B35DB" w14:textId="61ED2D89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p w:rsidR="73127AA9" w:rsidP="73127AA9" w:rsidRDefault="73127AA9" w14:paraId="4B21555E" w14:textId="5FE700E8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CBDEB6"/>
  <w15:docId w15:val="{9eeb7c08-f515-41cd-b157-b28c57f0fbaa}"/>
  <w:rsids>
    <w:rsidRoot w:val="04CBDEB6"/>
    <w:rsid w:val="04CBDEB6"/>
    <w:rsid w:val="0AF01CD1"/>
    <w:rsid w:val="73127A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226ea96ff3f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2020-03-10T17:10:14.2767562Z</dcterms:created>
  <dcterms:modified xsi:type="dcterms:W3CDTF">2020-03-16T09:18:21.5186817Z</dcterms:modified>
  <dc:creator>Noemi Brummerová</dc:creator>
  <lastModifiedBy>Noemi Brummerová</lastModifiedBy>
</coreProperties>
</file>